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A9" w:rsidRPr="001835A8" w:rsidRDefault="00F370A9" w:rsidP="001835A8">
      <w:pPr>
        <w:spacing w:line="240" w:lineRule="auto"/>
        <w:jc w:val="both"/>
        <w:rPr>
          <w:rFonts w:ascii="Times New Roman" w:eastAsia="Times New Roman" w:hAnsi="Times New Roman" w:cs="Times New Roman"/>
          <w:b/>
          <w:bCs/>
          <w:sz w:val="28"/>
          <w:szCs w:val="28"/>
          <w:lang w:eastAsia="ru-RU"/>
        </w:rPr>
      </w:pPr>
      <w:r w:rsidRPr="001835A8">
        <w:rPr>
          <w:rFonts w:ascii="Times New Roman" w:eastAsia="Times New Roman" w:hAnsi="Times New Roman" w:cs="Times New Roman"/>
          <w:b/>
          <w:bCs/>
          <w:sz w:val="28"/>
          <w:szCs w:val="28"/>
          <w:lang w:eastAsia="ru-RU"/>
        </w:rPr>
        <w:t>Тема 1.5. Правовые основы охраны труда</w:t>
      </w:r>
    </w:p>
    <w:p w:rsidR="00F370A9" w:rsidRPr="001835A8" w:rsidRDefault="007567B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F370A9" w:rsidRPr="001835A8">
          <w:rPr>
            <w:rFonts w:ascii="Times New Roman" w:eastAsia="Times New Roman" w:hAnsi="Times New Roman" w:cs="Times New Roman"/>
            <w:sz w:val="28"/>
            <w:szCs w:val="28"/>
            <w:u w:val="single"/>
            <w:lang w:eastAsia="ru-RU"/>
          </w:rPr>
          <w:t>1.5.1. Правовые основы охраны труда.</w:t>
        </w:r>
      </w:hyperlink>
    </w:p>
    <w:p w:rsidR="00F370A9" w:rsidRPr="001835A8" w:rsidRDefault="007567B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F370A9" w:rsidRPr="001835A8">
          <w:rPr>
            <w:rFonts w:ascii="Times New Roman" w:eastAsia="Times New Roman" w:hAnsi="Times New Roman" w:cs="Times New Roman"/>
            <w:sz w:val="28"/>
            <w:szCs w:val="28"/>
            <w:u w:val="single"/>
            <w:lang w:eastAsia="ru-RU"/>
          </w:rPr>
          <w:t>1.5.2. Гарантии прав работников на охрану труда.</w:t>
        </w:r>
      </w:hyperlink>
    </w:p>
    <w:p w:rsidR="00F370A9" w:rsidRPr="001835A8" w:rsidRDefault="007567B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F370A9" w:rsidRPr="001835A8">
          <w:rPr>
            <w:rFonts w:ascii="Times New Roman" w:eastAsia="Times New Roman" w:hAnsi="Times New Roman" w:cs="Times New Roman"/>
            <w:sz w:val="28"/>
            <w:szCs w:val="28"/>
            <w:u w:val="single"/>
            <w:lang w:eastAsia="ru-RU"/>
          </w:rPr>
          <w:t>1.5.3. Применение локальных нормативных актов, содержащих нормы трудового права.</w:t>
        </w:r>
      </w:hyperlink>
    </w:p>
    <w:p w:rsidR="00F370A9" w:rsidRPr="001835A8" w:rsidRDefault="00F370A9" w:rsidP="001835A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1835A8">
        <w:rPr>
          <w:rFonts w:ascii="Times New Roman" w:eastAsia="Times New Roman" w:hAnsi="Times New Roman" w:cs="Times New Roman"/>
          <w:b/>
          <w:bCs/>
          <w:sz w:val="28"/>
          <w:szCs w:val="28"/>
          <w:lang w:eastAsia="ru-RU"/>
        </w:rPr>
        <w:t>1.5.1. Правовые основы охраны труда.</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Действующее законодательство РФ об охране труда базируется на Конституции РФ.</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835A8">
        <w:rPr>
          <w:rFonts w:ascii="Times New Roman" w:eastAsia="Times New Roman" w:hAnsi="Times New Roman" w:cs="Times New Roman"/>
          <w:sz w:val="28"/>
          <w:szCs w:val="28"/>
          <w:lang w:eastAsia="ru-RU"/>
        </w:rPr>
        <w:t>К основополагающим документам относятся Трудовой кодекс РФ, Гражданский кодекс РФ, Федеральные законы “О промышленной безопасности опасных производственных объектов”, “</w:t>
      </w:r>
      <w:proofErr w:type="spellStart"/>
      <w:r w:rsidRPr="001835A8">
        <w:rPr>
          <w:rFonts w:ascii="Times New Roman" w:eastAsia="Times New Roman" w:hAnsi="Times New Roman" w:cs="Times New Roman"/>
          <w:sz w:val="28"/>
          <w:szCs w:val="28"/>
          <w:lang w:eastAsia="ru-RU"/>
        </w:rPr>
        <w:t>Обобязательном</w:t>
      </w:r>
      <w:proofErr w:type="spellEnd"/>
      <w:r w:rsidRPr="001835A8">
        <w:rPr>
          <w:rFonts w:ascii="Times New Roman" w:eastAsia="Times New Roman" w:hAnsi="Times New Roman" w:cs="Times New Roman"/>
          <w:sz w:val="28"/>
          <w:szCs w:val="28"/>
          <w:lang w:eastAsia="ru-RU"/>
        </w:rPr>
        <w:t xml:space="preserve"> социальном страховании от несчастных случаев на производстве и профессиональных заболеваниях”, “Основы законодательства Российской Федерации об охране здоровья граждан”, законы об охране труда субъектов Российской Федерации, а также указы Президента и постановления Правительства по вопросам охраны труда.</w:t>
      </w:r>
      <w:proofErr w:type="gramEnd"/>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Важнейшим принципом государственной политики в области охраны труда является обеспечение приоритета сохранения жизни и здоровья работников. Правами работника на охрану труда предусматривается отказ от выполнения работ в случае возникновения опасности для его жизни и здоровья вследствие нарушения требований охраны труда.</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Законодательством РФ об охране труда предусматривается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 Предусматривается установление компенсации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xml:space="preserve">В соответствии ст. 219 Трудового кодекса РФ каждый работник имеет право </w:t>
      </w:r>
      <w:proofErr w:type="gramStart"/>
      <w:r w:rsidRPr="001835A8">
        <w:rPr>
          <w:rFonts w:ascii="Times New Roman" w:eastAsia="Times New Roman" w:hAnsi="Times New Roman" w:cs="Times New Roman"/>
          <w:sz w:val="28"/>
          <w:szCs w:val="28"/>
          <w:lang w:eastAsia="ru-RU"/>
        </w:rPr>
        <w:t>на</w:t>
      </w:r>
      <w:proofErr w:type="gramEnd"/>
      <w:r w:rsidRPr="001835A8">
        <w:rPr>
          <w:rFonts w:ascii="Times New Roman" w:eastAsia="Times New Roman" w:hAnsi="Times New Roman" w:cs="Times New Roman"/>
          <w:sz w:val="28"/>
          <w:szCs w:val="28"/>
          <w:lang w:eastAsia="ru-RU"/>
        </w:rPr>
        <w:t>:</w:t>
      </w:r>
    </w:p>
    <w:p w:rsidR="00F370A9" w:rsidRPr="001835A8" w:rsidRDefault="00F370A9" w:rsidP="001835A8">
      <w:pPr>
        <w:numPr>
          <w:ilvl w:val="0"/>
          <w:numId w:val="1"/>
        </w:numPr>
        <w:spacing w:before="100" w:beforeAutospacing="1" w:after="100" w:afterAutospacing="1" w:line="240" w:lineRule="auto"/>
        <w:ind w:left="4839" w:hanging="483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рабочее место, соответствующее требованиям охраны труда;</w:t>
      </w:r>
    </w:p>
    <w:p w:rsidR="00F370A9" w:rsidRPr="001835A8" w:rsidRDefault="00F370A9" w:rsidP="001835A8">
      <w:pPr>
        <w:numPr>
          <w:ilvl w:val="0"/>
          <w:numId w:val="1"/>
        </w:numPr>
        <w:spacing w:before="100" w:beforeAutospacing="1" w:after="100" w:afterAutospacing="1" w:line="240" w:lineRule="auto"/>
        <w:ind w:left="851" w:hanging="870"/>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370A9" w:rsidRPr="001835A8" w:rsidRDefault="00F370A9" w:rsidP="001835A8">
      <w:pPr>
        <w:numPr>
          <w:ilvl w:val="0"/>
          <w:numId w:val="1"/>
        </w:numPr>
        <w:spacing w:before="100" w:beforeAutospacing="1" w:after="100" w:afterAutospacing="1" w:line="240" w:lineRule="auto"/>
        <w:ind w:left="851" w:hanging="851"/>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lastRenderedPageBreak/>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обеспечение безопасным методам и приемам труда за счет средств работодателя;</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proofErr w:type="gramStart"/>
      <w:r w:rsidRPr="001835A8">
        <w:rPr>
          <w:rFonts w:ascii="Times New Roman" w:eastAsia="Times New Roman" w:hAnsi="Times New Roman" w:cs="Times New Roman"/>
          <w:sz w:val="28"/>
          <w:szCs w:val="28"/>
          <w:lang w:eastAsia="ru-RU"/>
        </w:rPr>
        <w:t>- 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w:t>
      </w:r>
      <w:proofErr w:type="gramEnd"/>
      <w:r w:rsidRPr="001835A8">
        <w:rPr>
          <w:rFonts w:ascii="Times New Roman" w:eastAsia="Times New Roman" w:hAnsi="Times New Roman" w:cs="Times New Roman"/>
          <w:sz w:val="28"/>
          <w:szCs w:val="28"/>
          <w:lang w:eastAsia="ru-RU"/>
        </w:rPr>
        <w:t xml:space="preserve"> также органами профсоюзного </w:t>
      </w:r>
      <w:proofErr w:type="gramStart"/>
      <w:r w:rsidRPr="001835A8">
        <w:rPr>
          <w:rFonts w:ascii="Times New Roman" w:eastAsia="Times New Roman" w:hAnsi="Times New Roman" w:cs="Times New Roman"/>
          <w:sz w:val="28"/>
          <w:szCs w:val="28"/>
          <w:lang w:eastAsia="ru-RU"/>
        </w:rPr>
        <w:t>контроля за</w:t>
      </w:r>
      <w:proofErr w:type="gramEnd"/>
      <w:r w:rsidRPr="001835A8">
        <w:rPr>
          <w:rFonts w:ascii="Times New Roman" w:eastAsia="Times New Roman" w:hAnsi="Times New Roman" w:cs="Times New Roman"/>
          <w:sz w:val="28"/>
          <w:szCs w:val="28"/>
          <w:lang w:eastAsia="ru-RU"/>
        </w:rPr>
        <w:t xml:space="preserve"> соблюдением трудового законодательства и иных актов, содержащих нормы трудового права;</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 (обследования);</w:t>
      </w:r>
    </w:p>
    <w:p w:rsidR="00F370A9" w:rsidRPr="001835A8" w:rsidRDefault="00F370A9" w:rsidP="001835A8">
      <w:pPr>
        <w:numPr>
          <w:ilvl w:val="0"/>
          <w:numId w:val="1"/>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lastRenderedPageBreak/>
        <w:t>- компенсации, установленные в соответствии с Трудовым кодексом РФ,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F370A9" w:rsidRPr="001835A8" w:rsidRDefault="00F370A9" w:rsidP="001835A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1835A8">
        <w:rPr>
          <w:rFonts w:ascii="Times New Roman" w:eastAsia="Times New Roman" w:hAnsi="Times New Roman" w:cs="Times New Roman"/>
          <w:b/>
          <w:bCs/>
          <w:sz w:val="28"/>
          <w:szCs w:val="28"/>
          <w:lang w:eastAsia="ru-RU"/>
        </w:rPr>
        <w:t>1.5.2. Гарантии прав работников на охрану труда.</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Гарантии права работников на труд в условиях, соответствующих требованиям охраны труда, предусматривается ст. 220 Трудового кодекса РФ которые гласят:</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Государство гарантирует работникам защиту их права на труд в условиях, соответствующих требованиям охраны труда.</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Условия труда, предусмотренные трудовым договором (контрактом), должны соответствовать требованиям охраны труда.</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Трудовым кодексом и иными федеральными законами, работодатель обязан предоставить работнику другую работу на время устранения такой опасности.</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работодателей в соответствии с законодательством Российской Федерации</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В случае необеспечения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(контрактом), не влечет за собой его привлечения к дисциплинарной ответственности.</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w:t>
      </w:r>
    </w:p>
    <w:p w:rsidR="00F370A9" w:rsidRPr="001835A8" w:rsidRDefault="00F370A9" w:rsidP="001835A8">
      <w:pPr>
        <w:numPr>
          <w:ilvl w:val="0"/>
          <w:numId w:val="2"/>
        </w:numPr>
        <w:spacing w:before="100" w:beforeAutospacing="1" w:after="100" w:afterAutospacing="1" w:line="240" w:lineRule="auto"/>
        <w:ind w:left="709" w:hanging="709"/>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lastRenderedPageBreak/>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w:t>
      </w:r>
      <w:proofErr w:type="gramStart"/>
      <w:r w:rsidRPr="001835A8">
        <w:rPr>
          <w:rFonts w:ascii="Times New Roman" w:eastAsia="Times New Roman" w:hAnsi="Times New Roman" w:cs="Times New Roman"/>
          <w:sz w:val="28"/>
          <w:szCs w:val="28"/>
          <w:lang w:eastAsia="ru-RU"/>
        </w:rPr>
        <w:t>контроля за</w:t>
      </w:r>
      <w:proofErr w:type="gramEnd"/>
      <w:r w:rsidRPr="001835A8">
        <w:rPr>
          <w:rFonts w:ascii="Times New Roman" w:eastAsia="Times New Roman" w:hAnsi="Times New Roman" w:cs="Times New Roman"/>
          <w:sz w:val="28"/>
          <w:szCs w:val="28"/>
          <w:lang w:eastAsia="ru-RU"/>
        </w:rPr>
        <w:t xml:space="preserve"> их соблюдением и устанавливает ответственность работодателя и должностных лиц за нарушение указанных требований.</w:t>
      </w:r>
    </w:p>
    <w:p w:rsidR="00F370A9" w:rsidRPr="001835A8" w:rsidRDefault="00F370A9" w:rsidP="001835A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1835A8">
        <w:rPr>
          <w:rFonts w:ascii="Times New Roman" w:eastAsia="Times New Roman" w:hAnsi="Times New Roman" w:cs="Times New Roman"/>
          <w:b/>
          <w:bCs/>
          <w:sz w:val="28"/>
          <w:szCs w:val="28"/>
          <w:lang w:eastAsia="ru-RU"/>
        </w:rPr>
        <w:t>1.5.3. Применение локальных нормативных актов, содержащих нормы трудового права.</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Локальные нормативные акты работодателя, содержащие нормы трудового права, не должны противоречить Трудовому кодексу РФ, другим федеральным законам, указам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законам и иным нормативным правовым актам субъектов Российской Федерации.</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Работодатель имеет право принимать локальные нормативные акты, например инструкции по охране труда и другие, содержащие нормы трудового права, в пределах своей компетенции в соответствии с трудовым законодательством и иными нормативными правовыми актами, коллективным договором, соглашениями.</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В случаях, предусмотренных Трудовым кодексом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t>Коллективным договором, соглашениями может быть предусмотрено принятие работодателем локальных нормативных актов по согласованию с представительным органом работников.</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835A8">
        <w:rPr>
          <w:rFonts w:ascii="Times New Roman" w:eastAsia="Times New Roman" w:hAnsi="Times New Roman" w:cs="Times New Roman"/>
          <w:sz w:val="28"/>
          <w:szCs w:val="28"/>
          <w:lang w:eastAsia="ru-RU"/>
        </w:rPr>
        <w:t>Нормы локальных нормативных актов,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ст.372 Трудового кодекса РФ порядка учета мнения представительного органа работников, не подлежат применению.</w:t>
      </w:r>
      <w:proofErr w:type="gramEnd"/>
      <w:r w:rsidRPr="001835A8">
        <w:rPr>
          <w:rFonts w:ascii="Times New Roman" w:eastAsia="Times New Roman" w:hAnsi="Times New Roman" w:cs="Times New Roman"/>
          <w:sz w:val="28"/>
          <w:szCs w:val="28"/>
          <w:lang w:eastAsia="ru-RU"/>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 Локальные нормативные акты работодателя разрабатываются на основе всех действующих нормативных документов, а для сферы охраны руда – на основе государственных нормативных требований охраны труда.</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sz w:val="28"/>
          <w:szCs w:val="28"/>
          <w:lang w:eastAsia="ru-RU"/>
        </w:rPr>
        <w:lastRenderedPageBreak/>
        <w:t xml:space="preserve">Требования охраны труда, содержащиеся в локальных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w:t>
      </w:r>
      <w:proofErr w:type="spellStart"/>
      <w:r w:rsidRPr="001835A8">
        <w:rPr>
          <w:rFonts w:ascii="Times New Roman" w:eastAsia="Times New Roman" w:hAnsi="Times New Roman" w:cs="Times New Roman"/>
          <w:sz w:val="28"/>
          <w:szCs w:val="28"/>
          <w:lang w:eastAsia="ru-RU"/>
        </w:rPr>
        <w:t>промплощадке</w:t>
      </w:r>
      <w:proofErr w:type="spellEnd"/>
      <w:r w:rsidRPr="001835A8">
        <w:rPr>
          <w:rFonts w:ascii="Times New Roman" w:eastAsia="Times New Roman" w:hAnsi="Times New Roman" w:cs="Times New Roman"/>
          <w:sz w:val="28"/>
          <w:szCs w:val="28"/>
          <w:lang w:eastAsia="ru-RU"/>
        </w:rPr>
        <w:t xml:space="preserve"> или на территории, находящихся под контролем работодателя.</w:t>
      </w:r>
    </w:p>
    <w:p w:rsidR="00F370A9" w:rsidRPr="001835A8" w:rsidRDefault="00F370A9" w:rsidP="00183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35A8">
        <w:rPr>
          <w:rFonts w:ascii="Times New Roman" w:eastAsia="Times New Roman" w:hAnsi="Times New Roman" w:cs="Times New Roman"/>
          <w:noProof/>
          <w:sz w:val="28"/>
          <w:szCs w:val="28"/>
          <w:lang w:eastAsia="ru-RU"/>
        </w:rPr>
        <w:drawing>
          <wp:inline distT="0" distB="0" distL="0" distR="0">
            <wp:extent cx="5667375" cy="4829175"/>
            <wp:effectExtent l="19050" t="0" r="9525" b="0"/>
            <wp:docPr id="1" name="Рисунок 1" descr="http://rzn-agrovod.ru/useruploads/images/pr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zn-agrovod.ru/useruploads/images/prmd1.png"/>
                    <pic:cNvPicPr>
                      <a:picLocks noChangeAspect="1" noChangeArrowheads="1"/>
                    </pic:cNvPicPr>
                  </pic:nvPicPr>
                  <pic:blipFill>
                    <a:blip r:embed="rId8" cstate="print"/>
                    <a:srcRect/>
                    <a:stretch>
                      <a:fillRect/>
                    </a:stretch>
                  </pic:blipFill>
                  <pic:spPr bwMode="auto">
                    <a:xfrm>
                      <a:off x="0" y="0"/>
                      <a:ext cx="5667259" cy="4829076"/>
                    </a:xfrm>
                    <a:prstGeom prst="rect">
                      <a:avLst/>
                    </a:prstGeom>
                    <a:noFill/>
                    <a:ln w="9525">
                      <a:noFill/>
                      <a:miter lim="800000"/>
                      <a:headEnd/>
                      <a:tailEnd/>
                    </a:ln>
                  </pic:spPr>
                </pic:pic>
              </a:graphicData>
            </a:graphic>
          </wp:inline>
        </w:drawing>
      </w:r>
    </w:p>
    <w:p w:rsidR="00636AF8" w:rsidRPr="001835A8" w:rsidRDefault="00636AF8" w:rsidP="001835A8">
      <w:pPr>
        <w:jc w:val="both"/>
        <w:rPr>
          <w:rFonts w:ascii="Times New Roman" w:hAnsi="Times New Roman" w:cs="Times New Roman"/>
          <w:sz w:val="28"/>
          <w:szCs w:val="28"/>
        </w:rPr>
      </w:pPr>
    </w:p>
    <w:sectPr w:rsidR="00636AF8" w:rsidRPr="001835A8"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47F"/>
    <w:multiLevelType w:val="multilevel"/>
    <w:tmpl w:val="8E42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277A9F"/>
    <w:multiLevelType w:val="multilevel"/>
    <w:tmpl w:val="C74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0A9"/>
    <w:rsid w:val="00100684"/>
    <w:rsid w:val="001835A8"/>
    <w:rsid w:val="00190C3E"/>
    <w:rsid w:val="003F3DC3"/>
    <w:rsid w:val="00636AF8"/>
    <w:rsid w:val="007567B9"/>
    <w:rsid w:val="00A20630"/>
    <w:rsid w:val="00C234F5"/>
    <w:rsid w:val="00F3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F370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0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3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70A9"/>
    <w:rPr>
      <w:color w:val="0000FF"/>
      <w:u w:val="single"/>
    </w:rPr>
  </w:style>
  <w:style w:type="paragraph" w:styleId="a5">
    <w:name w:val="Balloon Text"/>
    <w:basedOn w:val="a"/>
    <w:link w:val="a6"/>
    <w:uiPriority w:val="99"/>
    <w:semiHidden/>
    <w:unhideWhenUsed/>
    <w:rsid w:val="00F37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87283">
      <w:bodyDiv w:val="1"/>
      <w:marLeft w:val="0"/>
      <w:marRight w:val="0"/>
      <w:marTop w:val="0"/>
      <w:marBottom w:val="0"/>
      <w:divBdr>
        <w:top w:val="none" w:sz="0" w:space="0" w:color="auto"/>
        <w:left w:val="none" w:sz="0" w:space="0" w:color="auto"/>
        <w:bottom w:val="none" w:sz="0" w:space="0" w:color="auto"/>
        <w:right w:val="none" w:sz="0" w:space="0" w:color="auto"/>
      </w:divBdr>
      <w:divsChild>
        <w:div w:id="1162088205">
          <w:marLeft w:val="180"/>
          <w:marRight w:val="570"/>
          <w:marTop w:val="0"/>
          <w:marBottom w:val="0"/>
          <w:divBdr>
            <w:top w:val="none" w:sz="0" w:space="0" w:color="auto"/>
            <w:left w:val="none" w:sz="0" w:space="0" w:color="auto"/>
            <w:bottom w:val="none" w:sz="0" w:space="0" w:color="auto"/>
            <w:right w:val="none" w:sz="0" w:space="0" w:color="auto"/>
          </w:divBdr>
          <w:divsChild>
            <w:div w:id="1437368034">
              <w:marLeft w:val="5640"/>
              <w:marRight w:val="0"/>
              <w:marTop w:val="0"/>
              <w:marBottom w:val="0"/>
              <w:divBdr>
                <w:top w:val="none" w:sz="0" w:space="0" w:color="auto"/>
                <w:left w:val="none" w:sz="0" w:space="0" w:color="auto"/>
                <w:bottom w:val="none" w:sz="0" w:space="0" w:color="auto"/>
                <w:right w:val="none" w:sz="0" w:space="0" w:color="auto"/>
              </w:divBdr>
              <w:divsChild>
                <w:div w:id="145714075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624732116">
          <w:marLeft w:val="180"/>
          <w:marRight w:val="57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rzn-agrovod.ru/?cmd=pg&amp;i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22" TargetMode="External"/><Relationship Id="rId5" Type="http://schemas.openxmlformats.org/officeDocument/2006/relationships/hyperlink" Target="http://rzn-agrovod.ru/?cmd=pg&amp;id=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1398</Words>
  <Characters>7970</Characters>
  <Application>Microsoft Office Word</Application>
  <DocSecurity>0</DocSecurity>
  <Lines>66</Lines>
  <Paragraphs>18</Paragraphs>
  <ScaleCrop>false</ScaleCrop>
  <Company>Сыктывкарский государственный университет</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4</cp:revision>
  <dcterms:created xsi:type="dcterms:W3CDTF">2017-01-20T11:10:00Z</dcterms:created>
  <dcterms:modified xsi:type="dcterms:W3CDTF">2017-01-26T07:52:00Z</dcterms:modified>
</cp:coreProperties>
</file>